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C84D" w14:textId="00C7BEEB" w:rsidR="00CB3ED5" w:rsidRPr="00CB3ED5" w:rsidRDefault="00CB3ED5" w:rsidP="00CB3ED5">
      <w:pPr>
        <w:jc w:val="center"/>
        <w:rPr>
          <w:b/>
          <w:bCs/>
          <w:sz w:val="28"/>
          <w:szCs w:val="28"/>
          <w:u w:val="single"/>
        </w:rPr>
      </w:pPr>
      <w:r w:rsidRPr="00CB3ED5">
        <w:rPr>
          <w:b/>
          <w:bCs/>
          <w:sz w:val="28"/>
          <w:szCs w:val="28"/>
          <w:u w:val="single"/>
        </w:rPr>
        <w:t>L A U D Á C I Ó</w:t>
      </w:r>
    </w:p>
    <w:p w14:paraId="2316B1A2" w14:textId="77777777" w:rsidR="00CB3ED5" w:rsidRDefault="00CB3ED5"/>
    <w:p w14:paraId="0EFE745E" w14:textId="0164942D" w:rsidR="00760C71" w:rsidRDefault="00CB3ED5">
      <w:r>
        <w:t xml:space="preserve">A kitüntetett </w:t>
      </w:r>
      <w:r w:rsidR="00760C71">
        <w:t xml:space="preserve">Tiszakécskén nőtt fel, </w:t>
      </w:r>
      <w:r w:rsidR="00760C71" w:rsidRPr="007E67B9">
        <w:t>szülei, nagyszülei tisztes gazdálkodó és iparos emberek voltak, akiknek a szorgos munka adta a zsinórmértéket</w:t>
      </w:r>
      <w:r w:rsidR="00760C71">
        <w:t xml:space="preserve">. Itt végezte tanulmányait, gimnáziumi évei alatt </w:t>
      </w:r>
      <w:r w:rsidR="00760C71" w:rsidRPr="007E67B9">
        <w:t>a tanulás mellett diákrádiót, újságot és rövidfilmeket is készít</w:t>
      </w:r>
      <w:r w:rsidR="00760C71">
        <w:t>ett</w:t>
      </w:r>
      <w:r w:rsidR="00760C71" w:rsidRPr="007E67B9">
        <w:t>.</w:t>
      </w:r>
    </w:p>
    <w:p w14:paraId="20738A23" w14:textId="6FECCDCD" w:rsidR="00760C71" w:rsidRDefault="00760C71">
      <w:r w:rsidRPr="007E67B9">
        <w:t>Zsámbékon a tanítóképző és a közművelődési szak elvégzése után Tiszakécskén az Arany János Általános Művelődési Központban népművelőként kezd</w:t>
      </w:r>
      <w:r>
        <w:t>ett</w:t>
      </w:r>
      <w:r w:rsidRPr="007E67B9">
        <w:t xml:space="preserve"> dolgozni. A gyermekprogramok, az ifjúságfejlesztés, a képzőművészet, a filmkultúra és a fesztiválrendezvénye</w:t>
      </w:r>
      <w:r w:rsidR="00CB3ED5">
        <w:t>k</w:t>
      </w:r>
      <w:r w:rsidRPr="007E67B9">
        <w:t xml:space="preserve"> mellett a városi újság főszerkesztője le</w:t>
      </w:r>
      <w:r>
        <w:t>tt</w:t>
      </w:r>
      <w:r w:rsidRPr="007E67B9">
        <w:t xml:space="preserve">. Két évvel később Csömörre került, ahol már </w:t>
      </w:r>
      <w:r w:rsidR="00CB3ED5">
        <w:t xml:space="preserve">a </w:t>
      </w:r>
      <w:r w:rsidRPr="007E67B9">
        <w:t>közművelődési intézmény igazgatójaként dolgoz</w:t>
      </w:r>
      <w:r>
        <w:t>ott</w:t>
      </w:r>
      <w:r w:rsidRPr="007E67B9">
        <w:t xml:space="preserve"> a településért. </w:t>
      </w:r>
    </w:p>
    <w:p w14:paraId="28E02622" w14:textId="19D042F3" w:rsidR="00760C71" w:rsidRDefault="00760C71">
      <w:r w:rsidRPr="007E67B9">
        <w:t xml:space="preserve">Megszülettek a gyermekei Botond és Borbála. A munka, család, közélet mellet a Kereskedelmi és Vendéglátóipari Főiskola PR és marketing képesítését, az ELTE kulturális menedzser szakot, az </w:t>
      </w:r>
      <w:r w:rsidR="00CB3ED5">
        <w:t>a</w:t>
      </w:r>
      <w:r w:rsidRPr="007E67B9">
        <w:t xml:space="preserve">ndragógia mesterszakot is elvégezte. </w:t>
      </w:r>
    </w:p>
    <w:p w14:paraId="6A263C16" w14:textId="278D8E90" w:rsidR="00760C71" w:rsidRDefault="00760C71">
      <w:r w:rsidRPr="007E67B9">
        <w:t>1997-től tapasztalatokat szer</w:t>
      </w:r>
      <w:r>
        <w:t>zett</w:t>
      </w:r>
      <w:r w:rsidRPr="007E67B9">
        <w:t xml:space="preserve"> az üzleti világban, majd olyan lokális és országos projektek tervezését és megvalósítását irányította, amelyek a közösségfejlesztés, a különböző kulturális területek és az üzleti mecenatúra egymást erősítő hatásait alkalmazták. Kutatás- és projektvezetője, kurátora volt számos hazai és nemzetközi művészeti, képzőművészeti, CSR, társadalomfejlesztési és a környezettudatosságot, társadalmi felzárkóztatást erősítő fejlesztési programnak. </w:t>
      </w:r>
    </w:p>
    <w:p w14:paraId="2BEF5711" w14:textId="77777777" w:rsidR="00792E53" w:rsidRDefault="00760C71">
      <w:r w:rsidRPr="007E67B9">
        <w:t>2015-2016 között közművelődési szakemberként a Nemzeti Művelődési Intézet Stratégiai Fejlesztési Főosztályának vezetője volt, ahol folyamatosan részt vett a közművelődési szakemberek fejlesztésében, képzésében is. Több jelentős hazai és nemzetközi közművelődési konferenci</w:t>
      </w:r>
      <w:r w:rsidR="00792E53">
        <w:t>át</w:t>
      </w:r>
      <w:r w:rsidRPr="007E67B9">
        <w:t xml:space="preserve"> szervez</w:t>
      </w:r>
      <w:r w:rsidR="00792E53">
        <w:t>ett</w:t>
      </w:r>
      <w:r w:rsidRPr="007E67B9">
        <w:t xml:space="preserve">. </w:t>
      </w:r>
    </w:p>
    <w:p w14:paraId="63B839D6" w14:textId="17EBE7D7" w:rsidR="00760C71" w:rsidRDefault="00760C71">
      <w:r w:rsidRPr="007E67B9">
        <w:t>2018-tól a gyáli Arany János Közösségi Ház és Városi Könyvtár igazgatójaként dolgoz</w:t>
      </w:r>
      <w:r w:rsidR="00792E53">
        <w:t>ik</w:t>
      </w:r>
      <w:r w:rsidRPr="007E67B9">
        <w:t>.</w:t>
      </w:r>
    </w:p>
    <w:p w14:paraId="03A0CE1B" w14:textId="2B2CCDCE" w:rsidR="00760C71" w:rsidRDefault="00792E53">
      <w:r>
        <w:t>Amikor kinevezték az intézmény vezetésére,</w:t>
      </w:r>
      <w:r w:rsidRPr="007E67B9">
        <w:t xml:space="preserve"> </w:t>
      </w:r>
      <w:r w:rsidR="00B833B4">
        <w:t>újragondolta</w:t>
      </w:r>
      <w:r w:rsidRPr="007E67B9">
        <w:t xml:space="preserve"> a szakmai alapelveket, </w:t>
      </w:r>
      <w:r w:rsidR="00B833B4">
        <w:t xml:space="preserve">meghatározta az </w:t>
      </w:r>
      <w:r w:rsidRPr="007E67B9">
        <w:t>alapvető fejlesztési pilléreket. Ilyen pillérek a nyári fejlesztőtáborok, a családokra koncentráló programok, a baba</w:t>
      </w:r>
      <w:r>
        <w:t>-</w:t>
      </w:r>
      <w:r w:rsidRPr="007E67B9">
        <w:t>, gyermek</w:t>
      </w:r>
      <w:r>
        <w:t>-</w:t>
      </w:r>
      <w:r w:rsidRPr="007E67B9">
        <w:t xml:space="preserve"> és felnőttszínházi minőségi kínálat, az </w:t>
      </w:r>
      <w:r>
        <w:t>a</w:t>
      </w:r>
      <w:r w:rsidRPr="007E67B9">
        <w:t>dventi programforgatag, a filmművészetre épülő mozgóképes események, a zenei, irodalmi, költészeti és képzőművészeti rendezvények, fesztiválprogramok. Újraa</w:t>
      </w:r>
      <w:r>
        <w:t>lkotta</w:t>
      </w:r>
      <w:r w:rsidRPr="007E67B9">
        <w:t xml:space="preserve"> a közönségkapcsolatokat, a kommunikációs elveket. Az elmúlt időszak igazolta a helyes irányt, </w:t>
      </w:r>
      <w:r w:rsidR="00094D92">
        <w:t>hiszen folyamatosan növekszik a látogatói létszám</w:t>
      </w:r>
      <w:r w:rsidRPr="007E67B9">
        <w:t xml:space="preserve">, a programkínálat pedig vetekszik a nagy budapesti kerületek programjaival, mind mennyiségi, mind minőségi értelemben. </w:t>
      </w:r>
    </w:p>
    <w:p w14:paraId="3325D4D6" w14:textId="06341F90" w:rsidR="00B833B4" w:rsidRDefault="00094D92">
      <w:r>
        <w:t>Méltán lehet büszke arra, hogy olyan új értékteremtő rendezvényeket, programsorozatokat indított el, mint</w:t>
      </w:r>
      <w:r w:rsidR="00B833B4" w:rsidRPr="007E67B9">
        <w:t xml:space="preserve"> az országos Arany János Versmondó Verseny, a Gyáli-wood moziünnep, a saját fejlesztésű nyári gyermek kompetenciafejlesztő táborok, a gyermek és babaszínházak, az adventi programkosár,</w:t>
      </w:r>
      <w:r>
        <w:t xml:space="preserve"> de mindezek mellett megőrizte és megújította</w:t>
      </w:r>
      <w:r w:rsidR="00B833B4" w:rsidRPr="007E67B9">
        <w:t xml:space="preserve"> a három nagy városi ünnep</w:t>
      </w:r>
      <w:r>
        <w:t>et</w:t>
      </w:r>
      <w:r w:rsidR="00B833B4" w:rsidRPr="007E67B9">
        <w:t xml:space="preserve"> a </w:t>
      </w:r>
      <w:r w:rsidR="00B833B4">
        <w:t xml:space="preserve">Városi </w:t>
      </w:r>
      <w:r w:rsidR="00B833B4" w:rsidRPr="007E67B9">
        <w:t>Gyermeknap</w:t>
      </w:r>
      <w:r>
        <w:t>ot</w:t>
      </w:r>
      <w:r w:rsidR="00B833B4" w:rsidRPr="007E67B9">
        <w:t>, a Pünkösdi Utcazenei Fesztivál</w:t>
      </w:r>
      <w:r>
        <w:t>t</w:t>
      </w:r>
      <w:r w:rsidR="00B833B4" w:rsidRPr="007E67B9">
        <w:t xml:space="preserve"> és a </w:t>
      </w:r>
      <w:r w:rsidR="00B833B4">
        <w:t xml:space="preserve">Születésnapi </w:t>
      </w:r>
      <w:r w:rsidR="00B833B4" w:rsidRPr="007E67B9">
        <w:t>Utcabál</w:t>
      </w:r>
      <w:r>
        <w:t>t</w:t>
      </w:r>
      <w:r w:rsidR="00B833B4" w:rsidRPr="007E67B9">
        <w:t xml:space="preserve">. </w:t>
      </w:r>
      <w:r>
        <w:t>F</w:t>
      </w:r>
      <w:r w:rsidR="00B833B4" w:rsidRPr="007E67B9">
        <w:t>ontos</w:t>
      </w:r>
      <w:r w:rsidR="00B833B4">
        <w:t>nak tartja</w:t>
      </w:r>
      <w:r w:rsidR="00B833B4" w:rsidRPr="007E67B9">
        <w:t xml:space="preserve"> a havi rendszerességgel ünnepkörökre felépített családi programnapok</w:t>
      </w:r>
      <w:r w:rsidR="00B833B4">
        <w:t>at</w:t>
      </w:r>
      <w:r w:rsidR="00B833B4" w:rsidRPr="007E67B9">
        <w:t>, az író-olvasó találkozók</w:t>
      </w:r>
      <w:r w:rsidR="00B833B4">
        <w:t>at</w:t>
      </w:r>
      <w:r w:rsidR="00B833B4" w:rsidRPr="007E67B9">
        <w:t>, a mesedélutánok</w:t>
      </w:r>
      <w:r w:rsidR="00B833B4">
        <w:t>at</w:t>
      </w:r>
      <w:r w:rsidR="00B833B4" w:rsidRPr="007E67B9">
        <w:t>, a néptáncfejlesztés ügy</w:t>
      </w:r>
      <w:r w:rsidR="00B833B4">
        <w:t>ét</w:t>
      </w:r>
      <w:r>
        <w:t>, valamint</w:t>
      </w:r>
      <w:r w:rsidR="00B833B4">
        <w:t xml:space="preserve"> </w:t>
      </w:r>
      <w:r w:rsidR="00B833B4" w:rsidRPr="007E67B9">
        <w:t>a jeles napok, nemzeti ünnepek, a gyáli értékek megbecsülés</w:t>
      </w:r>
      <w:r w:rsidR="00B833B4">
        <w:t>ét</w:t>
      </w:r>
      <w:r w:rsidR="00B833B4" w:rsidRPr="007E67B9">
        <w:t xml:space="preserve">, mert ezek adják egy közösség önbecsülését, identitását. </w:t>
      </w:r>
      <w:r>
        <w:t>S</w:t>
      </w:r>
      <w:r w:rsidR="00B833B4">
        <w:t>zívügyének tekinti</w:t>
      </w:r>
      <w:r w:rsidR="00B833B4" w:rsidRPr="007E67B9">
        <w:t xml:space="preserve"> a helytörténeti feltárás</w:t>
      </w:r>
      <w:r w:rsidR="00B833B4">
        <w:t>t</w:t>
      </w:r>
      <w:r w:rsidR="00B833B4" w:rsidRPr="007E67B9">
        <w:t xml:space="preserve"> is, jelenleg 4000 oldalnyi, a település múltját feldolgozó dokumentum érhető el </w:t>
      </w:r>
      <w:r w:rsidR="00B833B4">
        <w:t>az intézmény weboldalán.</w:t>
      </w:r>
    </w:p>
    <w:p w14:paraId="7795C4B3" w14:textId="065888FC" w:rsidR="00B833B4" w:rsidRDefault="00B833B4">
      <w:r>
        <w:t xml:space="preserve">A </w:t>
      </w:r>
      <w:r w:rsidR="00CB3ED5">
        <w:t>település szabadidős, művészeti és kulturális életében végzett kiemelkedő munkáját elismerve, Gyál Város Önkormányzatának döntése alapján a Gyáli Közművelődésért Díj kitüntetettje Bretus Imre, az Arany János Közösségi Ház és Városi Könyvtár igazgatója.</w:t>
      </w:r>
    </w:p>
    <w:sectPr w:rsidR="00B833B4" w:rsidSect="00B83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71"/>
    <w:rsid w:val="00094D92"/>
    <w:rsid w:val="005668ED"/>
    <w:rsid w:val="00636A69"/>
    <w:rsid w:val="006B5535"/>
    <w:rsid w:val="006E7F91"/>
    <w:rsid w:val="00760C71"/>
    <w:rsid w:val="00792E53"/>
    <w:rsid w:val="00B833B4"/>
    <w:rsid w:val="00C26DF3"/>
    <w:rsid w:val="00CB3ED5"/>
    <w:rsid w:val="00E35A7C"/>
    <w:rsid w:val="00E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0016"/>
  <w15:chartTrackingRefBased/>
  <w15:docId w15:val="{01835FAC-8E59-4195-A8CB-967BAA5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A7C"/>
  </w:style>
  <w:style w:type="paragraph" w:styleId="Cmsor1">
    <w:name w:val="heading 1"/>
    <w:basedOn w:val="Norml"/>
    <w:next w:val="Norml"/>
    <w:link w:val="Cmsor1Char"/>
    <w:uiPriority w:val="9"/>
    <w:qFormat/>
    <w:rsid w:val="00E35A7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5A7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5A7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5A7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5A7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5A7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5A7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5A7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5A7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5A7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5A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5A7C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5A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5A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5A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5A7C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5A7C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5A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E35A7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5A7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35A7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35A7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E35A7C"/>
    <w:rPr>
      <w:b/>
      <w:bCs/>
    </w:rPr>
  </w:style>
  <w:style w:type="character" w:styleId="Kiemels">
    <w:name w:val="Emphasis"/>
    <w:uiPriority w:val="20"/>
    <w:qFormat/>
    <w:rsid w:val="00E35A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E35A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35A7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35A7C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35A7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5A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5A7C"/>
    <w:rPr>
      <w:b/>
      <w:bCs/>
      <w:i/>
      <w:iCs/>
    </w:rPr>
  </w:style>
  <w:style w:type="character" w:styleId="Finomkiemels">
    <w:name w:val="Subtle Emphasis"/>
    <w:uiPriority w:val="19"/>
    <w:qFormat/>
    <w:rsid w:val="00E35A7C"/>
    <w:rPr>
      <w:i/>
      <w:iCs/>
    </w:rPr>
  </w:style>
  <w:style w:type="character" w:styleId="Erskiemels">
    <w:name w:val="Intense Emphasis"/>
    <w:uiPriority w:val="21"/>
    <w:qFormat/>
    <w:rsid w:val="00E35A7C"/>
    <w:rPr>
      <w:b/>
      <w:bCs/>
    </w:rPr>
  </w:style>
  <w:style w:type="character" w:styleId="Finomhivatkozs">
    <w:name w:val="Subtle Reference"/>
    <w:uiPriority w:val="31"/>
    <w:qFormat/>
    <w:rsid w:val="00E35A7C"/>
    <w:rPr>
      <w:smallCaps/>
    </w:rPr>
  </w:style>
  <w:style w:type="character" w:styleId="Ershivatkozs">
    <w:name w:val="Intense Reference"/>
    <w:uiPriority w:val="32"/>
    <w:qFormat/>
    <w:rsid w:val="00E35A7C"/>
    <w:rPr>
      <w:smallCaps/>
      <w:spacing w:val="5"/>
      <w:u w:val="single"/>
    </w:rPr>
  </w:style>
  <w:style w:type="character" w:styleId="Knyvcme">
    <w:name w:val="Book Title"/>
    <w:uiPriority w:val="33"/>
    <w:qFormat/>
    <w:rsid w:val="00E35A7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35A7C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B83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Sándor</dc:creator>
  <cp:keywords/>
  <dc:description/>
  <cp:lastModifiedBy>Veres Sándor</cp:lastModifiedBy>
  <cp:revision>2</cp:revision>
  <dcterms:created xsi:type="dcterms:W3CDTF">2025-01-14T09:24:00Z</dcterms:created>
  <dcterms:modified xsi:type="dcterms:W3CDTF">2025-01-15T12:33:00Z</dcterms:modified>
</cp:coreProperties>
</file>