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22C6" w14:textId="2C765FD5" w:rsidR="00707ED7" w:rsidRPr="00707ED7" w:rsidRDefault="00707ED7" w:rsidP="00707ED7">
      <w:pPr>
        <w:pStyle w:val="Szvegtrzs"/>
        <w:jc w:val="center"/>
        <w:rPr>
          <w:b/>
          <w:bCs/>
        </w:rPr>
      </w:pPr>
      <w:r w:rsidRPr="00707ED7">
        <w:rPr>
          <w:b/>
          <w:bCs/>
        </w:rPr>
        <w:t>PÁLYÁZATI KIÍRÁS</w:t>
      </w:r>
    </w:p>
    <w:p w14:paraId="27EB487B" w14:textId="77777777" w:rsidR="00707ED7" w:rsidRDefault="00707ED7" w:rsidP="00707ED7">
      <w:pPr>
        <w:pStyle w:val="Szvegtrzs"/>
      </w:pPr>
    </w:p>
    <w:p w14:paraId="0172354F" w14:textId="3695B270" w:rsidR="00707ED7" w:rsidRPr="003B63A1" w:rsidRDefault="00707ED7" w:rsidP="00707ED7">
      <w:pPr>
        <w:pStyle w:val="Szvegtrzs"/>
        <w:rPr>
          <w:b/>
          <w:bCs/>
          <w:u w:val="single"/>
        </w:rPr>
      </w:pPr>
      <w:r>
        <w:t xml:space="preserve">Gyál Város Önkormányzatának Képviselő-testülete pályázatot ír </w:t>
      </w:r>
      <w:r w:rsidRPr="003B63A1">
        <w:t xml:space="preserve">ki </w:t>
      </w:r>
      <w:r w:rsidRPr="003B63A1">
        <w:rPr>
          <w:b/>
          <w:bCs/>
          <w:u w:val="single"/>
        </w:rPr>
        <w:t>sport szervezetek/sportolók szabadidős és kulturális tevékenységének támogatására.</w:t>
      </w:r>
    </w:p>
    <w:p w14:paraId="1573B5C0" w14:textId="77777777" w:rsidR="00707ED7" w:rsidRDefault="00707ED7" w:rsidP="00707ED7">
      <w:pPr>
        <w:pStyle w:val="Szvegtrzs"/>
        <w:rPr>
          <w:b/>
          <w:bCs/>
        </w:rPr>
      </w:pPr>
    </w:p>
    <w:p w14:paraId="13103403" w14:textId="77777777" w:rsidR="00707ED7" w:rsidRPr="007E319C" w:rsidRDefault="00707ED7" w:rsidP="00707ED7">
      <w:pPr>
        <w:widowControl w:val="0"/>
        <w:ind w:left="2124" w:hanging="2124"/>
        <w:jc w:val="both"/>
        <w:rPr>
          <w:snapToGrid w:val="0"/>
        </w:rPr>
      </w:pPr>
      <w:r w:rsidRPr="0037581A">
        <w:rPr>
          <w:b/>
          <w:snapToGrid w:val="0"/>
          <w:u w:val="single"/>
        </w:rPr>
        <w:t>A pályázat célja</w:t>
      </w:r>
      <w:r w:rsidRPr="0037581A">
        <w:rPr>
          <w:b/>
          <w:snapToGrid w:val="0"/>
        </w:rPr>
        <w:t>: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7E319C">
        <w:rPr>
          <w:snapToGrid w:val="0"/>
        </w:rPr>
        <w:t>sporttal foglalkozó szervezetek, civil szervezetek működésé</w:t>
      </w:r>
      <w:r>
        <w:rPr>
          <w:snapToGrid w:val="0"/>
        </w:rPr>
        <w:t>nek támogatása</w:t>
      </w:r>
      <w:r w:rsidRPr="007E319C">
        <w:rPr>
          <w:snapToGrid w:val="0"/>
        </w:rPr>
        <w:t>, kiemelt figyelemmel az utánpótlás-nevelésre, és Gyál Város hírnevének öregbítésére,</w:t>
      </w:r>
      <w:r>
        <w:rPr>
          <w:snapToGrid w:val="0"/>
        </w:rPr>
        <w:t xml:space="preserve"> valamint </w:t>
      </w:r>
      <w:r w:rsidRPr="007E319C">
        <w:rPr>
          <w:snapToGrid w:val="0"/>
        </w:rPr>
        <w:t>kiemelkedő sportteljesítmények elismerése, versenyekre való felkészülés</w:t>
      </w:r>
      <w:r>
        <w:rPr>
          <w:snapToGrid w:val="0"/>
        </w:rPr>
        <w:t xml:space="preserve"> támogatása</w:t>
      </w:r>
      <w:r w:rsidRPr="007E319C">
        <w:rPr>
          <w:snapToGrid w:val="0"/>
        </w:rPr>
        <w:t>,</w:t>
      </w:r>
    </w:p>
    <w:p w14:paraId="6FA80AFA" w14:textId="77777777" w:rsidR="00707ED7" w:rsidRDefault="00707ED7" w:rsidP="00707ED7">
      <w:pPr>
        <w:widowControl w:val="0"/>
        <w:ind w:left="2832" w:hanging="2123"/>
        <w:jc w:val="both"/>
        <w:rPr>
          <w:snapToGrid w:val="0"/>
        </w:rPr>
      </w:pPr>
    </w:p>
    <w:p w14:paraId="1CB9FDA4" w14:textId="77777777" w:rsidR="00707ED7" w:rsidRDefault="00707ED7" w:rsidP="00707ED7">
      <w:pPr>
        <w:widowControl w:val="0"/>
        <w:tabs>
          <w:tab w:val="left" w:pos="1814"/>
        </w:tabs>
        <w:ind w:left="2124" w:right="1134" w:hanging="2124"/>
        <w:jc w:val="both"/>
        <w:rPr>
          <w:snapToGrid w:val="0"/>
        </w:rPr>
      </w:pPr>
      <w:r w:rsidRPr="0037581A">
        <w:rPr>
          <w:b/>
          <w:snapToGrid w:val="0"/>
          <w:u w:val="single"/>
        </w:rPr>
        <w:t>A pályázók köre</w:t>
      </w:r>
      <w:r>
        <w:rPr>
          <w:snapToGrid w:val="0"/>
        </w:rPr>
        <w:t>:</w:t>
      </w:r>
      <w:r>
        <w:rPr>
          <w:snapToGrid w:val="0"/>
        </w:rPr>
        <w:tab/>
      </w:r>
      <w:r>
        <w:rPr>
          <w:snapToGrid w:val="0"/>
        </w:rPr>
        <w:tab/>
        <w:t>Gyálon működő bejegyzett sportegyesületek (szakosztályok önállóan nem pályázhatnak), gyáli kiemelkedő eredményességű sportolók.</w:t>
      </w:r>
    </w:p>
    <w:p w14:paraId="26442C29" w14:textId="77777777" w:rsidR="00707ED7" w:rsidRDefault="00707ED7" w:rsidP="00707ED7">
      <w:pPr>
        <w:widowControl w:val="0"/>
        <w:tabs>
          <w:tab w:val="left" w:pos="1814"/>
        </w:tabs>
        <w:ind w:left="709" w:right="1134"/>
        <w:jc w:val="both"/>
        <w:rPr>
          <w:snapToGrid w:val="0"/>
        </w:rPr>
      </w:pPr>
    </w:p>
    <w:p w14:paraId="205EE17C" w14:textId="77777777" w:rsidR="00707ED7" w:rsidRDefault="00707ED7" w:rsidP="00707ED7">
      <w:pPr>
        <w:widowControl w:val="0"/>
        <w:tabs>
          <w:tab w:val="left" w:pos="1814"/>
        </w:tabs>
        <w:ind w:right="1134"/>
        <w:jc w:val="both"/>
        <w:rPr>
          <w:snapToGrid w:val="0"/>
        </w:rPr>
      </w:pPr>
      <w:r w:rsidRPr="0037581A">
        <w:rPr>
          <w:b/>
          <w:snapToGrid w:val="0"/>
          <w:u w:val="single"/>
        </w:rPr>
        <w:t>A pályázat követelménye:</w:t>
      </w:r>
      <w:r>
        <w:rPr>
          <w:b/>
          <w:snapToGrid w:val="0"/>
          <w:u w:val="single"/>
        </w:rPr>
        <w:t xml:space="preserve"> </w:t>
      </w:r>
    </w:p>
    <w:p w14:paraId="72FD1B8C" w14:textId="77777777" w:rsidR="00707ED7" w:rsidRDefault="00707ED7" w:rsidP="00707ED7">
      <w:pPr>
        <w:ind w:left="720"/>
        <w:jc w:val="both"/>
      </w:pPr>
      <w:r w:rsidRPr="005356DB">
        <w:t>A benyújtott pályázatnak tartalmaznia kell a pályázó:</w:t>
      </w:r>
    </w:p>
    <w:p w14:paraId="7316D154" w14:textId="77777777" w:rsidR="00707ED7" w:rsidRPr="005356DB" w:rsidRDefault="00707ED7" w:rsidP="00707ED7">
      <w:pPr>
        <w:ind w:left="720"/>
        <w:jc w:val="both"/>
      </w:pPr>
      <w:r w:rsidRPr="005356DB">
        <w:t>- nevét,</w:t>
      </w:r>
    </w:p>
    <w:p w14:paraId="4D696CF0" w14:textId="77777777" w:rsidR="00707ED7" w:rsidRDefault="00707ED7" w:rsidP="00707ED7">
      <w:pPr>
        <w:ind w:left="720"/>
        <w:jc w:val="both"/>
      </w:pPr>
      <w:r w:rsidRPr="005356DB">
        <w:t>- címét,</w:t>
      </w:r>
    </w:p>
    <w:p w14:paraId="608522E7" w14:textId="77777777" w:rsidR="00707ED7" w:rsidRDefault="00707ED7" w:rsidP="00707ED7">
      <w:pPr>
        <w:ind w:left="720"/>
        <w:jc w:val="both"/>
      </w:pPr>
      <w:r w:rsidRPr="005356DB">
        <w:t xml:space="preserve">- </w:t>
      </w:r>
      <w:r>
        <w:t xml:space="preserve">adóazonosító jelét vagy </w:t>
      </w:r>
      <w:r w:rsidRPr="005356DB">
        <w:t>adószámát,</w:t>
      </w:r>
    </w:p>
    <w:p w14:paraId="6E98F173" w14:textId="77777777" w:rsidR="00707ED7" w:rsidRPr="00CF54C8" w:rsidRDefault="00707ED7" w:rsidP="00707ED7">
      <w:pPr>
        <w:ind w:left="720"/>
        <w:jc w:val="both"/>
      </w:pPr>
      <w:r w:rsidRPr="00CF54C8">
        <w:t>- bírósági nyilvántartásba vételi számát,</w:t>
      </w:r>
    </w:p>
    <w:p w14:paraId="7C73BA71" w14:textId="77777777" w:rsidR="00707ED7" w:rsidRPr="00CF54C8" w:rsidRDefault="00707ED7" w:rsidP="00707ED7">
      <w:pPr>
        <w:ind w:left="720"/>
        <w:jc w:val="both"/>
      </w:pPr>
      <w:r w:rsidRPr="00CF54C8">
        <w:t>- nyilatkozattételre jogosult személy nevét és elérhetőségét,</w:t>
      </w:r>
    </w:p>
    <w:p w14:paraId="7EC47004" w14:textId="77777777" w:rsidR="00707ED7" w:rsidRPr="00CF54C8" w:rsidRDefault="00707ED7" w:rsidP="00707ED7">
      <w:pPr>
        <w:ind w:left="720"/>
        <w:jc w:val="both"/>
      </w:pPr>
      <w:r w:rsidRPr="00CF54C8">
        <w:t>- a nyilvántartott tagok számát,</w:t>
      </w:r>
    </w:p>
    <w:p w14:paraId="510A4A1B" w14:textId="77777777" w:rsidR="00707ED7" w:rsidRPr="00CF54C8" w:rsidRDefault="00707ED7" w:rsidP="00707ED7">
      <w:pPr>
        <w:ind w:left="720"/>
        <w:jc w:val="both"/>
      </w:pPr>
      <w:r w:rsidRPr="00CF54C8">
        <w:t>- éves programját,</w:t>
      </w:r>
    </w:p>
    <w:p w14:paraId="12C9C301" w14:textId="77777777" w:rsidR="00707ED7" w:rsidRPr="00CF54C8" w:rsidRDefault="00707ED7" w:rsidP="00707ED7">
      <w:pPr>
        <w:ind w:left="720"/>
        <w:jc w:val="both"/>
      </w:pPr>
      <w:r w:rsidRPr="00CF54C8">
        <w:t>- a megpályázott tevékenység rövid leírását,</w:t>
      </w:r>
    </w:p>
    <w:p w14:paraId="614AC4FE" w14:textId="77777777" w:rsidR="00707ED7" w:rsidRPr="00CF54C8" w:rsidRDefault="00707ED7" w:rsidP="00707ED7">
      <w:pPr>
        <w:ind w:left="720"/>
        <w:jc w:val="both"/>
      </w:pPr>
      <w:r w:rsidRPr="00CF54C8">
        <w:t>- a pályázatban érintettek tevékenységi körét,</w:t>
      </w:r>
    </w:p>
    <w:p w14:paraId="0C7436FE" w14:textId="77777777" w:rsidR="00707ED7" w:rsidRPr="00CF54C8" w:rsidRDefault="00707ED7" w:rsidP="00707ED7">
      <w:pPr>
        <w:ind w:left="720"/>
        <w:jc w:val="both"/>
      </w:pPr>
      <w:r w:rsidRPr="00CF54C8">
        <w:t>- a program költségvetését,</w:t>
      </w:r>
    </w:p>
    <w:p w14:paraId="616E6545" w14:textId="77777777" w:rsidR="00707ED7" w:rsidRPr="00CF54C8" w:rsidRDefault="00707ED7" w:rsidP="00707ED7">
      <w:pPr>
        <w:ind w:left="720"/>
        <w:jc w:val="both"/>
      </w:pPr>
      <w:r w:rsidRPr="00CF54C8">
        <w:t>- a vállalt önrész összegét,</w:t>
      </w:r>
    </w:p>
    <w:p w14:paraId="632FEE57" w14:textId="77777777" w:rsidR="00707ED7" w:rsidRPr="00CF54C8" w:rsidRDefault="00707ED7" w:rsidP="00707ED7">
      <w:pPr>
        <w:ind w:left="720"/>
        <w:jc w:val="both"/>
      </w:pPr>
      <w:r w:rsidRPr="00CF54C8">
        <w:t>- a rendelkezésre álló egyéb forrás összegét,</w:t>
      </w:r>
    </w:p>
    <w:p w14:paraId="40D77D7C" w14:textId="77777777" w:rsidR="00707ED7" w:rsidRPr="00CF54C8" w:rsidRDefault="00707ED7" w:rsidP="00707ED7">
      <w:pPr>
        <w:ind w:left="720"/>
        <w:jc w:val="both"/>
      </w:pPr>
      <w:r w:rsidRPr="00CF54C8">
        <w:t>- az igényelt költségvetési támogatás általános forgalmi adót is tartalmazó összegét és a levonható, visszaigényelhető általános forgalmi adó összegét, valamint mellékelni kell:</w:t>
      </w:r>
    </w:p>
    <w:p w14:paraId="25F5DDE2" w14:textId="77777777" w:rsidR="00707ED7" w:rsidRPr="007028D0" w:rsidRDefault="00707ED7" w:rsidP="00707ED7">
      <w:pPr>
        <w:ind w:left="720"/>
        <w:jc w:val="both"/>
      </w:pPr>
      <w:r w:rsidRPr="00CF54C8">
        <w:t xml:space="preserve">- a képviselő által aláírt összeférhetetlenségi nyilatkozatot, mely nyilatkozat a 3/2016. (I.29.) önkormányzati rendelet 2. számú mellékletét képezi (a nyilatkozat letölthető a </w:t>
      </w:r>
      <w:hyperlink r:id="rId5" w:history="1">
        <w:r w:rsidRPr="00CF54C8">
          <w:t>www.gyal.hu</w:t>
        </w:r>
      </w:hyperlink>
      <w:r w:rsidRPr="00CF54C8">
        <w:t xml:space="preserve"> honlapról, </w:t>
      </w:r>
      <w:r w:rsidRPr="007028D0">
        <w:t>vagy személyesen átvehető a Szervezési és Ügyfélszolgálati Irodán)</w:t>
      </w:r>
    </w:p>
    <w:p w14:paraId="644DE6CA" w14:textId="77777777" w:rsidR="00707ED7" w:rsidRPr="00CF54C8" w:rsidRDefault="00707ED7" w:rsidP="00707ED7">
      <w:pPr>
        <w:ind w:left="720"/>
        <w:jc w:val="both"/>
      </w:pPr>
      <w:r w:rsidRPr="00CF54C8">
        <w:t>- bankszámlát igazoló dokumentum képviselő által hitelesített másolatát,</w:t>
      </w:r>
    </w:p>
    <w:p w14:paraId="1B9BBC5C" w14:textId="77777777" w:rsidR="00707ED7" w:rsidRPr="00CF54C8" w:rsidRDefault="00707ED7" w:rsidP="00707ED7">
      <w:pPr>
        <w:ind w:left="720"/>
        <w:jc w:val="both"/>
      </w:pPr>
      <w:r w:rsidRPr="00CF54C8">
        <w:t xml:space="preserve">- 30 napnál nem régebbi cég, vagy bírósági nyilvántartásba vételi kivonatot, </w:t>
      </w:r>
    </w:p>
    <w:p w14:paraId="4095DB41" w14:textId="77777777" w:rsidR="00707ED7" w:rsidRPr="007028D0" w:rsidRDefault="00707ED7" w:rsidP="00707ED7">
      <w:pPr>
        <w:ind w:left="720"/>
        <w:jc w:val="both"/>
      </w:pPr>
      <w:r w:rsidRPr="00CF54C8">
        <w:t xml:space="preserve">- a 3/2016. (I.29.) önkormányzati rendelet 3. számú mellékletét képező átláthatósági nyilatkozatot (a nyilatkozat letölthető a </w:t>
      </w:r>
      <w:hyperlink r:id="rId6" w:history="1">
        <w:r w:rsidRPr="00CF54C8">
          <w:t>www.gyal.hu</w:t>
        </w:r>
      </w:hyperlink>
      <w:r w:rsidRPr="00CF54C8">
        <w:t xml:space="preserve"> honlapról, vagy személyesen átvehető a </w:t>
      </w:r>
      <w:r w:rsidRPr="007028D0">
        <w:t>Szervezési és Humánpolitikai Irodán)</w:t>
      </w:r>
    </w:p>
    <w:p w14:paraId="5009318B" w14:textId="77777777" w:rsidR="00707ED7" w:rsidRPr="00CF54C8" w:rsidRDefault="00707ED7" w:rsidP="00707ED7">
      <w:pPr>
        <w:ind w:left="720"/>
        <w:jc w:val="both"/>
      </w:pPr>
      <w:r w:rsidRPr="00CF54C8">
        <w:t>- amennyiben a szervezet a NAV köztartozásmentes közzétételi listáján nem szerepel, igazolást a köztartozás mentességről,</w:t>
      </w:r>
    </w:p>
    <w:p w14:paraId="0BBE6EAD" w14:textId="77777777" w:rsidR="00707ED7" w:rsidRPr="00CF54C8" w:rsidRDefault="00707ED7" w:rsidP="00707ED7">
      <w:pPr>
        <w:ind w:left="720"/>
        <w:jc w:val="both"/>
      </w:pPr>
      <w:r w:rsidRPr="00CF54C8">
        <w:t>- alapító okirat, vagy alapszabály képviselő által hitelesített másolatát,</w:t>
      </w:r>
    </w:p>
    <w:p w14:paraId="23A899C6" w14:textId="77777777" w:rsidR="00707ED7" w:rsidRPr="00CF54C8" w:rsidRDefault="00707ED7" w:rsidP="00707ED7">
      <w:pPr>
        <w:ind w:left="720"/>
        <w:jc w:val="both"/>
      </w:pPr>
      <w:r w:rsidRPr="00CF54C8">
        <w:t>- aláírási címpéldány képviselő által hitelesített másolatát,</w:t>
      </w:r>
    </w:p>
    <w:p w14:paraId="161FF9E1" w14:textId="4668A09C" w:rsidR="00707ED7" w:rsidRDefault="00707ED7" w:rsidP="00707ED7">
      <w:pPr>
        <w:ind w:left="720"/>
        <w:jc w:val="both"/>
      </w:pPr>
      <w:r w:rsidRPr="00CF54C8">
        <w:t>- igazolást (feladóvevény másolata) az Országos Bírói Hivatalnál letétbe helyezett, tárgyévet megelőző év tevékenységéről szóló beszámolóról.</w:t>
      </w:r>
    </w:p>
    <w:p w14:paraId="36E64BFA" w14:textId="3BFD7E5A" w:rsidR="00A36B46" w:rsidRDefault="00A36B46" w:rsidP="00707ED7">
      <w:pPr>
        <w:ind w:left="720"/>
        <w:jc w:val="both"/>
      </w:pPr>
    </w:p>
    <w:p w14:paraId="1D8790D3" w14:textId="0E6EADD6" w:rsidR="00A36B46" w:rsidRPr="008F5F9D" w:rsidRDefault="00A36B46" w:rsidP="00A36B46">
      <w:pPr>
        <w:ind w:left="4248" w:hanging="4248"/>
        <w:jc w:val="both"/>
        <w:rPr>
          <w:b/>
        </w:rPr>
      </w:pPr>
      <w:r w:rsidRPr="00CF54C8">
        <w:rPr>
          <w:b/>
          <w:u w:val="single"/>
        </w:rPr>
        <w:t>A pályázat benyújtási határideje</w:t>
      </w:r>
      <w:r>
        <w:rPr>
          <w:b/>
          <w:u w:val="single"/>
        </w:rPr>
        <w:t>:</w:t>
      </w:r>
      <w:r>
        <w:rPr>
          <w:b/>
        </w:rPr>
        <w:t xml:space="preserve"> 202</w:t>
      </w:r>
      <w:r w:rsidR="008E2FF5">
        <w:rPr>
          <w:b/>
        </w:rPr>
        <w:t>4</w:t>
      </w:r>
      <w:r>
        <w:rPr>
          <w:b/>
        </w:rPr>
        <w:t xml:space="preserve">. április </w:t>
      </w:r>
      <w:r w:rsidR="008E2FF5">
        <w:rPr>
          <w:b/>
        </w:rPr>
        <w:t>5</w:t>
      </w:r>
      <w:r>
        <w:rPr>
          <w:b/>
        </w:rPr>
        <w:t>.</w:t>
      </w:r>
    </w:p>
    <w:p w14:paraId="74CBB30F" w14:textId="77777777" w:rsidR="00A36B46" w:rsidRDefault="00A36B46" w:rsidP="00A36B46">
      <w:pPr>
        <w:ind w:left="4248" w:hanging="4248"/>
        <w:jc w:val="both"/>
        <w:rPr>
          <w:b/>
          <w:u w:val="single"/>
        </w:rPr>
      </w:pPr>
    </w:p>
    <w:p w14:paraId="45A1406F" w14:textId="77777777" w:rsidR="00A36B46" w:rsidRDefault="00A36B46" w:rsidP="00A36B46">
      <w:pPr>
        <w:ind w:left="4248" w:hanging="4248"/>
        <w:jc w:val="both"/>
      </w:pPr>
      <w:bookmarkStart w:id="0" w:name="_Hlk128054622"/>
      <w:r>
        <w:rPr>
          <w:b/>
          <w:u w:val="single"/>
        </w:rPr>
        <w:t>A pályázat benyújtásának</w:t>
      </w:r>
      <w:r w:rsidRPr="00CF54C8">
        <w:rPr>
          <w:b/>
          <w:u w:val="single"/>
        </w:rPr>
        <w:t xml:space="preserve"> helye:</w:t>
      </w:r>
      <w:r w:rsidRPr="00CF54C8">
        <w:tab/>
      </w:r>
    </w:p>
    <w:p w14:paraId="5631B113" w14:textId="77777777" w:rsidR="00A36B46" w:rsidRDefault="00A36B46" w:rsidP="00A36B46">
      <w:pPr>
        <w:pStyle w:val="Listaszerbekezds"/>
        <w:numPr>
          <w:ilvl w:val="1"/>
          <w:numId w:val="1"/>
        </w:numPr>
        <w:jc w:val="both"/>
        <w:rPr>
          <w:bCs/>
          <w:sz w:val="20"/>
          <w:szCs w:val="20"/>
        </w:rPr>
      </w:pPr>
      <w:r w:rsidRPr="008F5F9D">
        <w:rPr>
          <w:bCs/>
          <w:sz w:val="20"/>
          <w:szCs w:val="20"/>
        </w:rPr>
        <w:t xml:space="preserve">személyesen benyújtva </w:t>
      </w:r>
      <w:r>
        <w:rPr>
          <w:bCs/>
          <w:sz w:val="20"/>
          <w:szCs w:val="20"/>
        </w:rPr>
        <w:t>a Gyáli Polgármesteri Hivatal</w:t>
      </w:r>
      <w:r w:rsidRPr="008F5F9D">
        <w:rPr>
          <w:bCs/>
          <w:sz w:val="20"/>
          <w:szCs w:val="20"/>
        </w:rPr>
        <w:t xml:space="preserve"> Szervezési és Humánpolitikai Irodára (</w:t>
      </w:r>
      <w:r>
        <w:rPr>
          <w:bCs/>
          <w:sz w:val="20"/>
          <w:szCs w:val="20"/>
        </w:rPr>
        <w:t xml:space="preserve">2360 </w:t>
      </w:r>
      <w:r w:rsidRPr="008F5F9D">
        <w:rPr>
          <w:bCs/>
          <w:sz w:val="20"/>
          <w:szCs w:val="20"/>
        </w:rPr>
        <w:t>Gyál, Kőrösi út 112-114.)</w:t>
      </w:r>
      <w:r>
        <w:rPr>
          <w:bCs/>
          <w:sz w:val="20"/>
          <w:szCs w:val="20"/>
        </w:rPr>
        <w:t>,</w:t>
      </w:r>
    </w:p>
    <w:p w14:paraId="4B62FC12" w14:textId="77777777" w:rsidR="00A36B46" w:rsidRDefault="00A36B46" w:rsidP="00A36B46">
      <w:pPr>
        <w:pStyle w:val="Listaszerbekezds"/>
        <w:numPr>
          <w:ilvl w:val="1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elektronikus úton ügyfélkapun keresztül a Gyáli Polgármesteri Hivatalhoz,</w:t>
      </w:r>
    </w:p>
    <w:p w14:paraId="2F6D1409" w14:textId="77777777" w:rsidR="00A36B46" w:rsidRDefault="00A36B46" w:rsidP="00A36B46">
      <w:pPr>
        <w:pStyle w:val="Listaszerbekezds"/>
        <w:numPr>
          <w:ilvl w:val="1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e-mail-en a </w:t>
      </w:r>
      <w:hyperlink r:id="rId7" w:history="1">
        <w:r w:rsidRPr="00A359DA">
          <w:rPr>
            <w:rStyle w:val="Hiperhivatkozs"/>
            <w:bCs/>
          </w:rPr>
          <w:t>nagy.gaborne@gyal.hu</w:t>
        </w:r>
      </w:hyperlink>
      <w:r>
        <w:rPr>
          <w:bCs/>
          <w:sz w:val="20"/>
          <w:szCs w:val="20"/>
        </w:rPr>
        <w:t xml:space="preserve"> e-mail címre, vagy</w:t>
      </w:r>
    </w:p>
    <w:p w14:paraId="06A65A6A" w14:textId="3F43A459" w:rsidR="00A36B46" w:rsidRDefault="00A36B46" w:rsidP="00A36B46">
      <w:pPr>
        <w:pStyle w:val="Listaszerbekezds"/>
        <w:numPr>
          <w:ilvl w:val="1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postai úton április </w:t>
      </w:r>
      <w:r w:rsidR="008E2FF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 napjáig postabélyegzővel ellátva Gyál Város Önkormányzat Képviselő-testületének címezve.</w:t>
      </w:r>
    </w:p>
    <w:bookmarkEnd w:id="0"/>
    <w:p w14:paraId="06E515F2" w14:textId="77777777" w:rsidR="00A36B46" w:rsidRPr="00CF54C8" w:rsidRDefault="00A36B46" w:rsidP="00707ED7">
      <w:pPr>
        <w:ind w:left="720"/>
        <w:jc w:val="both"/>
      </w:pPr>
    </w:p>
    <w:p w14:paraId="709E198A" w14:textId="222C62BB" w:rsidR="00707ED7" w:rsidRDefault="00707ED7" w:rsidP="00707ED7">
      <w:pPr>
        <w:ind w:left="2832" w:hanging="2832"/>
      </w:pPr>
      <w:r>
        <w:rPr>
          <w:b/>
          <w:bCs/>
          <w:snapToGrid w:val="0"/>
          <w:u w:val="single"/>
        </w:rPr>
        <w:t>A pályázat elbírálása</w:t>
      </w:r>
      <w:r>
        <w:rPr>
          <w:b/>
          <w:bCs/>
          <w:snapToGrid w:val="0"/>
        </w:rPr>
        <w:t>:</w:t>
      </w:r>
      <w:r>
        <w:tab/>
        <w:t>Az Ifjúsági és Sport Bizottság javaslata alapján a Képviselő-testület dönt 202</w:t>
      </w:r>
      <w:r w:rsidR="008E2FF5">
        <w:t>4</w:t>
      </w:r>
      <w:r>
        <w:t>. április 2</w:t>
      </w:r>
      <w:r w:rsidR="008E2FF5">
        <w:t>5</w:t>
      </w:r>
      <w:r>
        <w:t>-i ülésén.</w:t>
      </w:r>
    </w:p>
    <w:p w14:paraId="7C46AD74" w14:textId="77777777" w:rsidR="00707ED7" w:rsidRDefault="00707ED7" w:rsidP="00707ED7">
      <w:pPr>
        <w:jc w:val="both"/>
      </w:pPr>
    </w:p>
    <w:p w14:paraId="38616E37" w14:textId="3C400CEE" w:rsidR="00A9323B" w:rsidRDefault="00707ED7" w:rsidP="00A36B46">
      <w:pPr>
        <w:spacing w:after="120"/>
        <w:jc w:val="both"/>
      </w:pPr>
      <w:r w:rsidRPr="00894AB2">
        <w:rPr>
          <w:b/>
          <w:u w:val="single"/>
        </w:rPr>
        <w:t>A pályázatok anyagi fedezete:</w:t>
      </w:r>
      <w:r w:rsidRPr="00894AB2">
        <w:tab/>
      </w:r>
      <w:r w:rsidRPr="00BD720B">
        <w:t>Gyál Város Önkormányzata 20</w:t>
      </w:r>
      <w:r>
        <w:t>2</w:t>
      </w:r>
      <w:r w:rsidR="008E2FF5">
        <w:t>4</w:t>
      </w:r>
      <w:r w:rsidRPr="00BD720B">
        <w:t xml:space="preserve">. évi költségvetésének 5. mellékletének céltartaléka terhére „civil szervezetek támogatása” sorából sport célra </w:t>
      </w:r>
      <w:r>
        <w:t>10</w:t>
      </w:r>
      <w:r w:rsidRPr="00BD720B">
        <w:t>.000 e</w:t>
      </w:r>
      <w:r>
        <w:t xml:space="preserve">. </w:t>
      </w:r>
      <w:r w:rsidRPr="00BD720B">
        <w:t xml:space="preserve">Ft áll rendelkezésre. </w:t>
      </w:r>
    </w:p>
    <w:sectPr w:rsidR="00A9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E005F"/>
    <w:multiLevelType w:val="hybridMultilevel"/>
    <w:tmpl w:val="E35E1FF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38DC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D7"/>
    <w:rsid w:val="003B63A1"/>
    <w:rsid w:val="00707ED7"/>
    <w:rsid w:val="008E2FF5"/>
    <w:rsid w:val="00A36B46"/>
    <w:rsid w:val="00A9323B"/>
    <w:rsid w:val="00B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2E78"/>
  <w15:chartTrackingRefBased/>
  <w15:docId w15:val="{163D1BCF-ECD3-4007-873D-D28709C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07ED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07E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707ED7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A36B46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y.gaborne@gy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al.hu" TargetMode="External"/><Relationship Id="rId5" Type="http://schemas.openxmlformats.org/officeDocument/2006/relationships/hyperlink" Target="http://www.gya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Józsefné</dc:creator>
  <cp:keywords/>
  <dc:description/>
  <cp:lastModifiedBy>Szabó Józsefné</cp:lastModifiedBy>
  <cp:revision>3</cp:revision>
  <dcterms:created xsi:type="dcterms:W3CDTF">2024-02-19T10:59:00Z</dcterms:created>
  <dcterms:modified xsi:type="dcterms:W3CDTF">2024-02-19T11:00:00Z</dcterms:modified>
</cp:coreProperties>
</file>